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35" w:rsidRDefault="00720935" w:rsidP="00720935"/>
    <w:p w:rsidR="00720935" w:rsidRPr="005E0780" w:rsidRDefault="00720935" w:rsidP="00720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Soluciones ejercicios. Páginas 186 y 187</w:t>
      </w:r>
    </w:p>
    <w:p w:rsidR="00720935" w:rsidRDefault="00720935" w:rsidP="00720935">
      <w:pPr>
        <w:pStyle w:val="Prrafodelista"/>
      </w:pPr>
    </w:p>
    <w:p w:rsidR="00720935" w:rsidRDefault="00720935" w:rsidP="00720935">
      <w:pPr>
        <w:pStyle w:val="Prrafodelista"/>
      </w:pPr>
    </w:p>
    <w:p w:rsidR="00720935" w:rsidRDefault="00720935" w:rsidP="00720935">
      <w:pPr>
        <w:pStyle w:val="Prrafodelista"/>
        <w:numPr>
          <w:ilvl w:val="0"/>
          <w:numId w:val="1"/>
        </w:numPr>
      </w:pPr>
      <w:r>
        <w:t>Propuesta de respuesta:</w:t>
      </w:r>
      <w:r>
        <w:t xml:space="preserve"> Punto y seguido: separa enunciados. </w:t>
      </w:r>
    </w:p>
    <w:p w:rsidR="00720935" w:rsidRDefault="00720935" w:rsidP="00720935">
      <w:pPr>
        <w:pStyle w:val="Prrafodelista"/>
        <w:ind w:left="2124" w:firstLine="708"/>
      </w:pPr>
      <w:r>
        <w:t xml:space="preserve">   </w:t>
      </w:r>
      <w:r>
        <w:t xml:space="preserve">Coma: separa elementos de una enumeración. </w:t>
      </w:r>
    </w:p>
    <w:p w:rsidR="00720935" w:rsidRDefault="00720935" w:rsidP="00720935">
      <w:pPr>
        <w:pStyle w:val="Prrafodelista"/>
        <w:ind w:left="2124" w:firstLine="708"/>
      </w:pPr>
      <w:r>
        <w:t xml:space="preserve">   </w:t>
      </w:r>
      <w:r>
        <w:t xml:space="preserve">Punto y coma: enlaza dos enunciados. </w:t>
      </w:r>
    </w:p>
    <w:p w:rsidR="00720935" w:rsidRDefault="00720935" w:rsidP="00720935">
      <w:pPr>
        <w:pStyle w:val="Prrafodelista"/>
        <w:ind w:left="2124" w:firstLine="708"/>
      </w:pPr>
      <w:r>
        <w:t xml:space="preserve">   </w:t>
      </w:r>
      <w:r>
        <w:t>Paréntesis: injier</w:t>
      </w:r>
      <w:r>
        <w:t xml:space="preserve">en información complementaria  o </w:t>
      </w:r>
      <w:r>
        <w:t xml:space="preserve">aclaratoria. </w:t>
      </w:r>
    </w:p>
    <w:p w:rsidR="006C329A" w:rsidRDefault="00720935" w:rsidP="00720935">
      <w:pPr>
        <w:pStyle w:val="Prrafodelista"/>
        <w:numPr>
          <w:ilvl w:val="0"/>
          <w:numId w:val="1"/>
        </w:numPr>
      </w:pPr>
      <w:r>
        <w:t>a) 2; b) 3; c) 1; d) 4.</w:t>
      </w:r>
    </w:p>
    <w:p w:rsidR="00720935" w:rsidRDefault="00720935" w:rsidP="00720935">
      <w:pPr>
        <w:pStyle w:val="Prrafodelista"/>
      </w:pPr>
    </w:p>
    <w:p w:rsidR="00720935" w:rsidRDefault="00720935" w:rsidP="00720935">
      <w:pPr>
        <w:pStyle w:val="Prrafodelista"/>
        <w:numPr>
          <w:ilvl w:val="0"/>
          <w:numId w:val="1"/>
        </w:numPr>
      </w:pPr>
      <w:r>
        <w:t xml:space="preserve">Respuesta libre. </w:t>
      </w:r>
    </w:p>
    <w:p w:rsidR="00720935" w:rsidRDefault="00720935" w:rsidP="00720935"/>
    <w:p w:rsidR="00720935" w:rsidRDefault="00720935" w:rsidP="00720935">
      <w:pPr>
        <w:pStyle w:val="Prrafodelista"/>
        <w:numPr>
          <w:ilvl w:val="0"/>
          <w:numId w:val="1"/>
        </w:numPr>
      </w:pPr>
      <w:r>
        <w:t xml:space="preserve"> a) correcto </w:t>
      </w:r>
      <w:r>
        <w:tab/>
      </w:r>
      <w:r>
        <w:t xml:space="preserve">b) incorrecto. Las vacaciones de verano en el pueblo fueron un desastre. </w:t>
      </w:r>
      <w:r>
        <w:tab/>
      </w:r>
      <w:r>
        <w:t xml:space="preserve">c) incorrecto. Acuérdate de comprar pan, lentejas, cebollas, ajos y pimientos. </w:t>
      </w:r>
      <w:r>
        <w:tab/>
      </w:r>
      <w:r>
        <w:t xml:space="preserve">d) incorrecto. Los hijos de mi hermano han preparado una función para esta tarde. </w:t>
      </w:r>
      <w:r>
        <w:tab/>
      </w:r>
      <w:r>
        <w:t xml:space="preserve">e) correcto </w:t>
      </w:r>
      <w:r>
        <w:tab/>
      </w:r>
      <w:proofErr w:type="gramStart"/>
      <w:r>
        <w:t>f )</w:t>
      </w:r>
      <w:proofErr w:type="gramEnd"/>
      <w:r>
        <w:t xml:space="preserve"> correcto </w:t>
      </w:r>
      <w:r>
        <w:tab/>
      </w:r>
      <w:r>
        <w:t xml:space="preserve">g) incorrecto. El vampiro pensó que, sin lugar a dudas, ese era el final. </w:t>
      </w:r>
      <w:r>
        <w:tab/>
      </w:r>
      <w:r>
        <w:t>h) correcto</w:t>
      </w:r>
      <w:r>
        <w:tab/>
      </w:r>
      <w:r>
        <w:t xml:space="preserve"> i ) correcto </w:t>
      </w:r>
    </w:p>
    <w:p w:rsidR="00720935" w:rsidRDefault="00720935" w:rsidP="00720935">
      <w:pPr>
        <w:pStyle w:val="Prrafodelista"/>
      </w:pPr>
    </w:p>
    <w:p w:rsidR="00720935" w:rsidRDefault="00720935" w:rsidP="00720935">
      <w:pPr>
        <w:pStyle w:val="Prrafodelista"/>
        <w:numPr>
          <w:ilvl w:val="0"/>
          <w:numId w:val="1"/>
        </w:numPr>
        <w:jc w:val="both"/>
      </w:pPr>
      <w:r>
        <w:t xml:space="preserve"> Los hijos juegan, los padres juegan, las abuelas juegan. Hasta la vicepresidenta del Congreso juega cuando menos debe hacerlo. La influencia de los videojuegos envuel</w:t>
      </w:r>
      <w:r>
        <w:t xml:space="preserve">ve nuestra vida casi de forma </w:t>
      </w:r>
      <w:r>
        <w:t xml:space="preserve"> inconsciente. Nos movemos a su ritmo, nos comunicamos siguiendo sus patrones. Son la pauta cultural de nuestro siglo. En la industria lo tienen claro: «Los videojuegos son la forma cultural más moderna a la que tenemos acceso como sociedad», asegura Javier Arévalo, programador desde hace casi 30 años y uno de los artífices de la famosa saga española </w:t>
      </w:r>
      <w:proofErr w:type="spellStart"/>
      <w:r>
        <w:t>Commandos</w:t>
      </w:r>
      <w:proofErr w:type="spellEnd"/>
      <w:r>
        <w:t xml:space="preserve">. Él empezó con 16 años, junto a su hermano Juan Carlos, en el desarrollo de los juegos </w:t>
      </w:r>
      <w:proofErr w:type="spellStart"/>
      <w:r>
        <w:t>Star</w:t>
      </w:r>
      <w:proofErr w:type="spellEnd"/>
      <w:r>
        <w:t xml:space="preserve"> </w:t>
      </w:r>
      <w:proofErr w:type="spellStart"/>
      <w:r>
        <w:t>Dust</w:t>
      </w:r>
      <w:proofErr w:type="spellEnd"/>
      <w:r>
        <w:t xml:space="preserve"> y Bronx. Pero más allá de los profesionales, 14 millones de </w:t>
      </w:r>
      <w:proofErr w:type="spellStart"/>
      <w:r>
        <w:t>videojugadores</w:t>
      </w:r>
      <w:proofErr w:type="spellEnd"/>
      <w:r>
        <w:t xml:space="preserve"> –los que asegura </w:t>
      </w:r>
      <w:proofErr w:type="spellStart"/>
      <w:r>
        <w:t>Gametrack</w:t>
      </w:r>
      <w:proofErr w:type="spellEnd"/>
      <w:r>
        <w:t xml:space="preserve"> que hay en España– respaldan sus palabras. De acuerdo con estas cifras, un 40% de la población entre 6 y 65 años habría sucumbido a esta forma de ocio. Puede ser una complicada superproducción o </w:t>
      </w:r>
      <w:proofErr w:type="gramStart"/>
      <w:r>
        <w:t>los más sencillos tipo</w:t>
      </w:r>
      <w:proofErr w:type="gramEnd"/>
      <w:r>
        <w:t xml:space="preserve"> Candy </w:t>
      </w:r>
      <w:proofErr w:type="spellStart"/>
      <w:r>
        <w:t>Crush</w:t>
      </w:r>
      <w:proofErr w:type="spellEnd"/>
      <w:r>
        <w:t xml:space="preserve">. Fuera los tópicos: el 48% son mujeres y más del 80 % de los padres de familia reconoce utilizarlos. «La expansión de los soportes hace que seamos la primera opción de ocio para cada vez más segmentos de población, sin importar edad, género o clase social», afirma Alberto González, presidente de la Asociación Española de Videojuegos (AEVI). </w:t>
      </w:r>
    </w:p>
    <w:p w:rsidR="00720935" w:rsidRDefault="00720935" w:rsidP="00720935">
      <w:pPr>
        <w:pStyle w:val="Prrafodelista"/>
        <w:numPr>
          <w:ilvl w:val="0"/>
          <w:numId w:val="1"/>
        </w:numPr>
        <w:jc w:val="both"/>
      </w:pPr>
      <w:r>
        <w:t xml:space="preserve"> Respuesta libre. </w:t>
      </w:r>
    </w:p>
    <w:p w:rsidR="00720935" w:rsidRDefault="00720935" w:rsidP="00720935">
      <w:pPr>
        <w:pStyle w:val="Prrafodelista"/>
        <w:numPr>
          <w:ilvl w:val="0"/>
          <w:numId w:val="1"/>
        </w:numPr>
        <w:jc w:val="both"/>
      </w:pPr>
      <w:bookmarkStart w:id="0" w:name="_GoBack"/>
      <w:bookmarkEnd w:id="0"/>
      <w:r>
        <w:t xml:space="preserve"> Respuesta orientativa: El punto y coma se utiliza para separar los elementos de una enumeración dentro de la cual hay otros signos de puntuación.</w:t>
      </w:r>
    </w:p>
    <w:sectPr w:rsidR="00720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59AC"/>
    <w:multiLevelType w:val="hybridMultilevel"/>
    <w:tmpl w:val="3A5E7F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35"/>
    <w:rsid w:val="006C329A"/>
    <w:rsid w:val="0072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0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1</cp:revision>
  <dcterms:created xsi:type="dcterms:W3CDTF">2020-03-17T09:23:00Z</dcterms:created>
  <dcterms:modified xsi:type="dcterms:W3CDTF">2020-03-17T09:32:00Z</dcterms:modified>
</cp:coreProperties>
</file>