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2" w:rsidRDefault="00AD27A2" w:rsidP="00AD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DEBERES CUARENTENA 2</w:t>
      </w:r>
    </w:p>
    <w:p w:rsidR="00AD27A2" w:rsidRDefault="00AD27A2" w:rsidP="00AD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4º ESO A y B</w:t>
      </w:r>
    </w:p>
    <w:p w:rsidR="00AD27A2" w:rsidRDefault="00B23D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Querid@s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alumn@s</w:t>
      </w:r>
      <w:proofErr w:type="spellEnd"/>
      <w:r>
        <w:rPr>
          <w:sz w:val="24"/>
          <w:szCs w:val="24"/>
        </w:rPr>
        <w:t>:</w:t>
      </w:r>
    </w:p>
    <w:p w:rsidR="00B23D53" w:rsidRDefault="00B23D53" w:rsidP="00B2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Espero que a estas alturas de confinamiento estéis bien de salud, cargados de paciencia y con ganas de seguir aprendiendo.</w:t>
      </w:r>
    </w:p>
    <w:p w:rsidR="002320FD" w:rsidRDefault="00B23D53" w:rsidP="002320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eastAsia="Times New Roman" w:cs="Arial"/>
          <w:color w:val="444444"/>
          <w:sz w:val="24"/>
          <w:szCs w:val="24"/>
          <w:lang w:eastAsia="es-ES"/>
        </w:rPr>
      </w:pPr>
      <w:r w:rsidRPr="00B23D53">
        <w:rPr>
          <w:sz w:val="24"/>
          <w:szCs w:val="24"/>
        </w:rPr>
        <w:t>Escribir puede ser muy terapéutico estos días (también leer, claro). Hacer un pequeño diario describiendo lo que sentimos o vivimos en estos momentos excepcionales puede ser un valioso recu</w:t>
      </w:r>
      <w:r>
        <w:rPr>
          <w:sz w:val="24"/>
          <w:szCs w:val="24"/>
        </w:rPr>
        <w:t xml:space="preserve">erdo. Por mi parte, os pido una </w:t>
      </w:r>
      <w:r w:rsidRPr="002320FD">
        <w:rPr>
          <w:b/>
          <w:sz w:val="24"/>
          <w:szCs w:val="24"/>
        </w:rPr>
        <w:t xml:space="preserve">redacción de entre 10 </w:t>
      </w:r>
      <w:r w:rsidR="002320FD" w:rsidRPr="002320FD">
        <w:rPr>
          <w:b/>
          <w:sz w:val="24"/>
          <w:szCs w:val="24"/>
        </w:rPr>
        <w:t>y 15</w:t>
      </w:r>
      <w:r w:rsidR="002320FD">
        <w:rPr>
          <w:sz w:val="24"/>
          <w:szCs w:val="24"/>
        </w:rPr>
        <w:t xml:space="preserve"> </w:t>
      </w:r>
      <w:r w:rsidR="002320FD" w:rsidRPr="002320FD">
        <w:rPr>
          <w:b/>
          <w:sz w:val="24"/>
          <w:szCs w:val="24"/>
        </w:rPr>
        <w:t>líneas</w:t>
      </w:r>
      <w:r w:rsidR="002320FD">
        <w:rPr>
          <w:sz w:val="24"/>
          <w:szCs w:val="24"/>
        </w:rPr>
        <w:t xml:space="preserve"> </w:t>
      </w:r>
      <w:r w:rsidR="002320FD" w:rsidRPr="002320FD">
        <w:rPr>
          <w:rFonts w:eastAsia="Times New Roman" w:cs="Arial"/>
          <w:color w:val="444444"/>
          <w:sz w:val="24"/>
          <w:szCs w:val="24"/>
          <w:lang w:eastAsia="es-ES"/>
        </w:rPr>
        <w:t>sobre lo que nos está pasando ahora a toda la humanidad. Puedes hacerlo en forma general o personal, usar la primera o tercera persona, puedes hablar sobre el virus, la cuarentena, algún detalle, etc. Has de incorporar como mínimo dos aspectos positivos. Relee tu texto antes de darlo por bueno.</w:t>
      </w:r>
      <w:r w:rsidR="002320FD">
        <w:rPr>
          <w:rFonts w:ascii="Arial" w:eastAsia="Times New Roman" w:hAnsi="Arial" w:cs="Arial"/>
          <w:color w:val="444444"/>
          <w:sz w:val="26"/>
          <w:szCs w:val="26"/>
          <w:lang w:eastAsia="es-ES"/>
        </w:rPr>
        <w:t xml:space="preserve"> </w:t>
      </w:r>
      <w:r w:rsidR="002320FD" w:rsidRPr="002320FD">
        <w:rPr>
          <w:rFonts w:eastAsia="Times New Roman" w:cs="Arial"/>
          <w:b/>
          <w:color w:val="444444"/>
          <w:sz w:val="24"/>
          <w:szCs w:val="24"/>
          <w:lang w:eastAsia="es-ES"/>
        </w:rPr>
        <w:t>Me lo has de enviar a mi correo antes del 14 de abril</w:t>
      </w:r>
      <w:r w:rsidR="002320FD">
        <w:rPr>
          <w:rFonts w:eastAsia="Times New Roman" w:cs="Arial"/>
          <w:color w:val="444444"/>
          <w:sz w:val="24"/>
          <w:szCs w:val="24"/>
          <w:lang w:eastAsia="es-ES"/>
        </w:rPr>
        <w:t xml:space="preserve"> en un documento donde lo pueda corregir. </w:t>
      </w:r>
      <w:hyperlink r:id="rId6" w:history="1">
        <w:r w:rsidR="002320FD" w:rsidRPr="00D407D2">
          <w:rPr>
            <w:rStyle w:val="Hipervnculo"/>
            <w:rFonts w:eastAsia="Times New Roman" w:cs="Arial"/>
            <w:sz w:val="24"/>
            <w:szCs w:val="24"/>
            <w:lang w:eastAsia="es-ES"/>
          </w:rPr>
          <w:t>marivib@elpuig.xeill.net</w:t>
        </w:r>
      </w:hyperlink>
    </w:p>
    <w:p w:rsidR="002320FD" w:rsidRDefault="002320FD" w:rsidP="002320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eastAsia="Times New Roman" w:cs="Arial"/>
          <w:color w:val="444444"/>
          <w:sz w:val="24"/>
          <w:szCs w:val="24"/>
          <w:lang w:eastAsia="es-ES"/>
        </w:rPr>
      </w:pPr>
      <w:r>
        <w:rPr>
          <w:rFonts w:eastAsia="Times New Roman" w:cs="Arial"/>
          <w:color w:val="444444"/>
          <w:sz w:val="24"/>
          <w:szCs w:val="24"/>
          <w:lang w:eastAsia="es-ES"/>
        </w:rPr>
        <w:t>A continuación os propongo diversas actividades para realizar las próximas semanas:</w:t>
      </w:r>
    </w:p>
    <w:p w:rsidR="002320FD" w:rsidRDefault="002320FD" w:rsidP="002320FD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Os envío las soluciones de las Competencias Básicas </w:t>
      </w:r>
      <w:r w:rsidR="007425D3">
        <w:rPr>
          <w:sz w:val="24"/>
          <w:szCs w:val="24"/>
        </w:rPr>
        <w:t xml:space="preserve">(páginas 163 y 193) </w:t>
      </w:r>
      <w:r>
        <w:rPr>
          <w:sz w:val="24"/>
          <w:szCs w:val="24"/>
        </w:rPr>
        <w:t xml:space="preserve">que se supone habéis hecho estos días para que las podáis autocorregir. Podéis </w:t>
      </w:r>
      <w:r w:rsidRPr="007425D3">
        <w:rPr>
          <w:b/>
          <w:sz w:val="24"/>
          <w:szCs w:val="24"/>
        </w:rPr>
        <w:t>e</w:t>
      </w:r>
      <w:r w:rsidR="009E1A3C" w:rsidRPr="007425D3">
        <w:rPr>
          <w:b/>
          <w:sz w:val="24"/>
          <w:szCs w:val="24"/>
        </w:rPr>
        <w:t>nviarme una foto</w:t>
      </w:r>
      <w:r w:rsidR="009E1A3C">
        <w:rPr>
          <w:sz w:val="24"/>
          <w:szCs w:val="24"/>
        </w:rPr>
        <w:t xml:space="preserve"> </w:t>
      </w:r>
      <w:r w:rsidR="007425D3" w:rsidRPr="007425D3">
        <w:rPr>
          <w:b/>
          <w:sz w:val="24"/>
          <w:szCs w:val="24"/>
        </w:rPr>
        <w:t>o escaneo</w:t>
      </w:r>
      <w:r w:rsidR="007425D3">
        <w:rPr>
          <w:sz w:val="24"/>
          <w:szCs w:val="24"/>
        </w:rPr>
        <w:t xml:space="preserve"> </w:t>
      </w:r>
      <w:r w:rsidR="009E1A3C">
        <w:rPr>
          <w:sz w:val="24"/>
          <w:szCs w:val="24"/>
        </w:rPr>
        <w:t>tanto de esto com</w:t>
      </w:r>
      <w:r w:rsidR="007425D3">
        <w:rPr>
          <w:sz w:val="24"/>
          <w:szCs w:val="24"/>
        </w:rPr>
        <w:t>o de los otros ejercicios autocorregidos (p</w:t>
      </w:r>
      <w:r w:rsidR="009E1A3C">
        <w:rPr>
          <w:sz w:val="24"/>
          <w:szCs w:val="24"/>
        </w:rPr>
        <w:t>áginas 187 y 210)</w:t>
      </w:r>
      <w:r w:rsidR="007425D3">
        <w:rPr>
          <w:sz w:val="24"/>
          <w:szCs w:val="24"/>
        </w:rPr>
        <w:t xml:space="preserve">. </w:t>
      </w:r>
    </w:p>
    <w:p w:rsidR="00AD27A2" w:rsidRDefault="007425D3" w:rsidP="007425D3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Soluciones a las CB: Página 163: 1b /2b /3b /4c /5 a</w:t>
      </w:r>
      <w:proofErr w:type="gramStart"/>
      <w:r>
        <w:rPr>
          <w:sz w:val="24"/>
          <w:szCs w:val="24"/>
        </w:rPr>
        <w:t>)F</w:t>
      </w:r>
      <w:proofErr w:type="gramEnd"/>
      <w:r>
        <w:rPr>
          <w:sz w:val="24"/>
          <w:szCs w:val="24"/>
        </w:rPr>
        <w:t xml:space="preserve"> b)V c)V d)V /6a /7b /8a /9c /10d // Página 193: 1d /2d /3b /4a /5 a)F b)V c)V d)F /6b /7a /8c /9c /10b</w:t>
      </w:r>
    </w:p>
    <w:p w:rsidR="007425D3" w:rsidRDefault="007425D3" w:rsidP="007425D3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FF0C57" w:rsidRDefault="007425D3" w:rsidP="007425D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Vamos a seguir con Literatura. </w:t>
      </w:r>
    </w:p>
    <w:p w:rsidR="007425D3" w:rsidRPr="00FF0C57" w:rsidRDefault="007425D3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Dado que habíamos estudiado las Generaciones del 98 y del 27, para las </w:t>
      </w:r>
      <w:r w:rsidR="00B97A14">
        <w:rPr>
          <w:sz w:val="24"/>
          <w:szCs w:val="24"/>
        </w:rPr>
        <w:t>que la Guerra Civil española estuvo</w:t>
      </w:r>
      <w:r>
        <w:rPr>
          <w:sz w:val="24"/>
          <w:szCs w:val="24"/>
        </w:rPr>
        <w:t xml:space="preserve"> inevitablemente presente, te propongo que leas el prólogo</w:t>
      </w:r>
      <w:r w:rsidR="00FF0C57">
        <w:rPr>
          <w:sz w:val="24"/>
          <w:szCs w:val="24"/>
        </w:rPr>
        <w:t xml:space="preserve"> del libro </w:t>
      </w:r>
      <w:r w:rsidR="00FF0C57">
        <w:rPr>
          <w:i/>
          <w:sz w:val="24"/>
          <w:szCs w:val="24"/>
        </w:rPr>
        <w:t>A sangre y fuego</w:t>
      </w:r>
      <w:r w:rsidR="00FF0C57">
        <w:rPr>
          <w:sz w:val="24"/>
          <w:szCs w:val="24"/>
        </w:rPr>
        <w:t xml:space="preserve"> del escritor Manuel Chaves Nogales. Puedes leerlo en este enlace </w:t>
      </w:r>
      <w:hyperlink r:id="rId7" w:history="1">
        <w:r w:rsidR="00FF0C57" w:rsidRPr="00FF0C57">
          <w:rPr>
            <w:color w:val="0000FF"/>
            <w:u w:val="single"/>
          </w:rPr>
          <w:t>http://librosylanzas.com/manuel-chaves-nogales-prologo-de-%C2%A8a-sangre-y-fuego%C2%A8-1937/</w:t>
        </w:r>
      </w:hyperlink>
      <w:r w:rsidR="00FF0C57">
        <w:t xml:space="preserve"> </w:t>
      </w:r>
      <w:r w:rsidR="00FF0C57">
        <w:rPr>
          <w:sz w:val="24"/>
          <w:szCs w:val="24"/>
        </w:rPr>
        <w:t xml:space="preserve">o la página del Instituto (enlace con mi nombre, 4º ESO, tercer trimestre). Has de buscar todas las palabras y conceptos que no entiendas y escribirlos en tu cuaderno. </w:t>
      </w:r>
      <w:r w:rsidR="00FF0C57" w:rsidRPr="00FF0C57">
        <w:rPr>
          <w:b/>
          <w:sz w:val="24"/>
          <w:szCs w:val="24"/>
        </w:rPr>
        <w:t>Lo comentaremos en clase (ya veremos si real o virtual) después de Semana Santa.</w:t>
      </w:r>
    </w:p>
    <w:p w:rsidR="00FF0C57" w:rsidRDefault="00FF0C57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FF0C57" w:rsidRDefault="00FF0C57" w:rsidP="00FF0C57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Otros ejercicios de literatura:</w:t>
      </w:r>
      <w:r w:rsidR="00AC619C">
        <w:rPr>
          <w:sz w:val="24"/>
          <w:szCs w:val="24"/>
        </w:rPr>
        <w:t xml:space="preserve"> (en tu cuaderno)</w:t>
      </w:r>
    </w:p>
    <w:p w:rsidR="00FF0C57" w:rsidRDefault="00AC619C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Lee y </w:t>
      </w:r>
      <w:r w:rsidRPr="00AC619C">
        <w:rPr>
          <w:sz w:val="24"/>
          <w:szCs w:val="24"/>
        </w:rPr>
        <w:t>resume las páginas 130, 131 y 132</w:t>
      </w:r>
      <w:r>
        <w:rPr>
          <w:sz w:val="24"/>
          <w:szCs w:val="24"/>
        </w:rPr>
        <w:t xml:space="preserve"> del libro de texto. Haz una pequeña ficha biográfica de Leopoldo Panero, Dámaso Alonso y Emilio Prados y busca y escribe un poema de cada uno de ellos (no pueden ser los que salen en el libro de texto). </w:t>
      </w:r>
      <w:r w:rsidRPr="00AC619C">
        <w:rPr>
          <w:sz w:val="24"/>
          <w:szCs w:val="24"/>
        </w:rPr>
        <w:t>Ejercicios 1, 2, 4 y 6 de las páginas 130 y 131.</w:t>
      </w:r>
    </w:p>
    <w:p w:rsidR="00AC619C" w:rsidRDefault="00AC619C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AC619C" w:rsidRDefault="00AC619C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Lee y resume la página 133. Haz los ejercicios 12, 13 y 15</w:t>
      </w:r>
    </w:p>
    <w:p w:rsidR="00AC619C" w:rsidRDefault="00AC619C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AC619C" w:rsidRDefault="00AC619C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Lee y resume las páginas 156 y 157. Haz los ejercicios 2, 3, 4 y 5 de dichas páginas. El poema de Goytisolo se ha </w:t>
      </w:r>
      <w:proofErr w:type="spellStart"/>
      <w:r>
        <w:rPr>
          <w:sz w:val="24"/>
          <w:szCs w:val="24"/>
        </w:rPr>
        <w:t>musicado</w:t>
      </w:r>
      <w:proofErr w:type="spellEnd"/>
      <w:r>
        <w:rPr>
          <w:sz w:val="24"/>
          <w:szCs w:val="24"/>
        </w:rPr>
        <w:t xml:space="preserve"> en diversas ocasiones. Aquí </w:t>
      </w:r>
      <w:r>
        <w:rPr>
          <w:sz w:val="24"/>
          <w:szCs w:val="24"/>
        </w:rPr>
        <w:lastRenderedPageBreak/>
        <w:t xml:space="preserve">tienes tres enlaces para escuchar la canción cantada por Rosalía, Paco Ibáñez </w:t>
      </w:r>
      <w:r w:rsidR="00AB5722">
        <w:rPr>
          <w:sz w:val="24"/>
          <w:szCs w:val="24"/>
        </w:rPr>
        <w:t>y Los suaves:</w:t>
      </w:r>
    </w:p>
    <w:p w:rsidR="00AB5722" w:rsidRDefault="00310C36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hyperlink r:id="rId8" w:history="1">
        <w:r w:rsidRPr="00310C36">
          <w:rPr>
            <w:color w:val="0000FF"/>
            <w:u w:val="single"/>
          </w:rPr>
          <w:t>https://www.youtube.com/watch?v=vovLUDpk2t8</w:t>
        </w:r>
      </w:hyperlink>
    </w:p>
    <w:p w:rsidR="00AB5722" w:rsidRDefault="00AB5722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hyperlink r:id="rId9" w:history="1">
        <w:r w:rsidRPr="00AB5722">
          <w:rPr>
            <w:color w:val="0000FF"/>
            <w:u w:val="single"/>
          </w:rPr>
          <w:t>https://www.youtube.com/watch?v=Sa7T72nWa_A</w:t>
        </w:r>
      </w:hyperlink>
    </w:p>
    <w:p w:rsidR="00AB5722" w:rsidRDefault="00AB5722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</w:pPr>
      <w:hyperlink r:id="rId10" w:history="1">
        <w:r w:rsidRPr="00AB5722">
          <w:rPr>
            <w:color w:val="0000FF"/>
            <w:u w:val="single"/>
          </w:rPr>
          <w:t>https://www.youtube.com/watch?v=IKc8ub5rj-U</w:t>
        </w:r>
      </w:hyperlink>
    </w:p>
    <w:p w:rsidR="00AB5722" w:rsidRDefault="00AB5722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</w:pPr>
    </w:p>
    <w:p w:rsidR="00AB5722" w:rsidRPr="00FF0C57" w:rsidRDefault="00AB5722" w:rsidP="00FF0C5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t>Escúchalas y escribe cuál es la que más te gusta.</w:t>
      </w:r>
    </w:p>
    <w:p w:rsidR="00AB5722" w:rsidRDefault="00AB5722" w:rsidP="007425D3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310C36" w:rsidRDefault="00AB5722" w:rsidP="007425D3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Lee y resume las páginas 158 y 159. Haz los ejercicios 9 y 10 de dichas páginas</w:t>
      </w:r>
      <w:r w:rsidR="00310C36">
        <w:rPr>
          <w:sz w:val="24"/>
          <w:szCs w:val="24"/>
        </w:rPr>
        <w:t xml:space="preserve">. Después de leer el fragmento de </w:t>
      </w:r>
      <w:r w:rsidR="00310C36">
        <w:rPr>
          <w:i/>
          <w:sz w:val="24"/>
          <w:szCs w:val="24"/>
        </w:rPr>
        <w:t>Historia de una escalera</w:t>
      </w:r>
      <w:r w:rsidR="00310C36">
        <w:rPr>
          <w:sz w:val="24"/>
          <w:szCs w:val="24"/>
        </w:rPr>
        <w:t xml:space="preserve"> de Antonio Buero Vallejo de la página 160, haz los ejercicios 13, 14, 15, 16 y 17 de la página 161.</w:t>
      </w:r>
    </w:p>
    <w:p w:rsidR="00AD27A2" w:rsidRPr="00310C36" w:rsidRDefault="00310C36" w:rsidP="00310C36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Visualiza el pequeño reportaje que aparece en el siguiente enlace sobre esta obra de teatro. Si te quedas con ganas de verla entera, es fáci</w:t>
      </w:r>
      <w:r w:rsidR="00204018">
        <w:rPr>
          <w:sz w:val="24"/>
          <w:szCs w:val="24"/>
        </w:rPr>
        <w:t>l encontrarla en Internet</w:t>
      </w:r>
      <w:r>
        <w:rPr>
          <w:sz w:val="24"/>
          <w:szCs w:val="24"/>
        </w:rPr>
        <w:t xml:space="preserve">. </w:t>
      </w:r>
      <w:r w:rsidR="007425D3">
        <w:rPr>
          <w:sz w:val="24"/>
          <w:szCs w:val="24"/>
        </w:rPr>
        <w:tab/>
      </w:r>
      <w:r w:rsidR="007425D3">
        <w:rPr>
          <w:sz w:val="24"/>
          <w:szCs w:val="24"/>
        </w:rPr>
        <w:tab/>
      </w:r>
    </w:p>
    <w:p w:rsidR="006C329A" w:rsidRDefault="00204018" w:rsidP="00310C36">
      <w:pPr>
        <w:ind w:firstLine="708"/>
        <w:rPr>
          <w:rStyle w:val="Hipervnculo"/>
        </w:rPr>
      </w:pPr>
      <w:hyperlink r:id="rId11" w:history="1">
        <w:r w:rsidR="00AD27A2">
          <w:rPr>
            <w:rStyle w:val="Hipervnculo"/>
          </w:rPr>
          <w:t>https://www.youtube.com/watch?v=vnAP5HE0gNs</w:t>
        </w:r>
      </w:hyperlink>
    </w:p>
    <w:p w:rsidR="00310C36" w:rsidRDefault="00310C36">
      <w:pPr>
        <w:rPr>
          <w:rStyle w:val="Hipervnculo"/>
        </w:rPr>
      </w:pPr>
    </w:p>
    <w:p w:rsidR="00310C36" w:rsidRPr="00FC60C6" w:rsidRDefault="00310C36" w:rsidP="00310C3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Como ya os dije en otro correo, la lectura del 3er trimestre es </w:t>
      </w:r>
      <w:r>
        <w:rPr>
          <w:i/>
          <w:sz w:val="24"/>
          <w:szCs w:val="24"/>
        </w:rPr>
        <w:t xml:space="preserve">Rebelión en la granja </w:t>
      </w:r>
      <w:r>
        <w:rPr>
          <w:sz w:val="24"/>
          <w:szCs w:val="24"/>
        </w:rPr>
        <w:t>de George Orwell. Es un libro breve y fácil de leer, pero has de entender lo que pretende Orwell con esta fábula. Por eso, os haré preguntas sobre el libro para que investiguéis un poco</w:t>
      </w:r>
      <w:r w:rsidR="00FC60C6">
        <w:rPr>
          <w:sz w:val="24"/>
          <w:szCs w:val="24"/>
        </w:rPr>
        <w:t xml:space="preserve">. Si no habéis conseguido el libro, aquí tenéis un enlace (hay varios, algunos con la introducción que es muy interesante) para que lo podáis leer en </w:t>
      </w:r>
      <w:proofErr w:type="spellStart"/>
      <w:r w:rsidR="00FC60C6">
        <w:rPr>
          <w:sz w:val="24"/>
          <w:szCs w:val="24"/>
        </w:rPr>
        <w:t>pdf</w:t>
      </w:r>
      <w:proofErr w:type="spellEnd"/>
      <w:r w:rsidR="00FC60C6">
        <w:rPr>
          <w:sz w:val="24"/>
          <w:szCs w:val="24"/>
        </w:rPr>
        <w:t xml:space="preserve">: </w:t>
      </w:r>
      <w:hyperlink r:id="rId12" w:history="1">
        <w:r w:rsidR="00FC60C6" w:rsidRPr="00FC60C6">
          <w:rPr>
            <w:color w:val="0000FF"/>
            <w:u w:val="single"/>
          </w:rPr>
          <w:t>file:///C:/Users/Jaume/Downloads/rebeli%C3%B3n_en_la_granja.pdf</w:t>
        </w:r>
      </w:hyperlink>
    </w:p>
    <w:p w:rsidR="00FC60C6" w:rsidRDefault="00FC60C6" w:rsidP="004020F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de </w:t>
      </w:r>
      <w:r w:rsidR="004020F2">
        <w:rPr>
          <w:sz w:val="24"/>
          <w:szCs w:val="24"/>
        </w:rPr>
        <w:t>Semana Santa, nos veamos o no</w:t>
      </w:r>
      <w:r>
        <w:rPr>
          <w:sz w:val="24"/>
          <w:szCs w:val="24"/>
        </w:rPr>
        <w:t>, os enviaré las preguntas sobre el libro.</w:t>
      </w:r>
    </w:p>
    <w:p w:rsidR="004020F2" w:rsidRDefault="004020F2" w:rsidP="004020F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momento, nada más. Para corregir los ejercicios de comprensión lectora y literatura, estoy pensando en que hagamos alguna clase </w:t>
      </w:r>
      <w:r>
        <w:rPr>
          <w:i/>
          <w:sz w:val="24"/>
          <w:szCs w:val="24"/>
        </w:rPr>
        <w:t xml:space="preserve">online </w:t>
      </w:r>
      <w:r>
        <w:rPr>
          <w:sz w:val="24"/>
          <w:szCs w:val="24"/>
        </w:rPr>
        <w:t xml:space="preserve">a través del </w:t>
      </w:r>
      <w:r>
        <w:rPr>
          <w:i/>
          <w:sz w:val="24"/>
          <w:szCs w:val="24"/>
        </w:rPr>
        <w:t>drive</w:t>
      </w:r>
      <w:r>
        <w:rPr>
          <w:sz w:val="24"/>
          <w:szCs w:val="24"/>
        </w:rPr>
        <w:t xml:space="preserve"> para lo que tendríamos que dividir las clases, ya que somos muchos. Lo iremos viendo según se concrete la fecha de vuelta. Por favor, si tenéis alguna duda o sugerencia no dudéis en escribirme </w:t>
      </w:r>
      <w:hyperlink r:id="rId13" w:history="1">
        <w:r w:rsidRPr="00B83FB3">
          <w:rPr>
            <w:rStyle w:val="Hipervnculo"/>
            <w:sz w:val="24"/>
            <w:szCs w:val="24"/>
          </w:rPr>
          <w:t>marivib@elpuig.xeill.net</w:t>
        </w:r>
      </w:hyperlink>
    </w:p>
    <w:p w:rsidR="00204018" w:rsidRDefault="00204018" w:rsidP="00204018">
      <w:pPr>
        <w:jc w:val="both"/>
        <w:rPr>
          <w:sz w:val="24"/>
          <w:szCs w:val="24"/>
        </w:rPr>
      </w:pPr>
    </w:p>
    <w:p w:rsidR="00204018" w:rsidRPr="00204018" w:rsidRDefault="00204018" w:rsidP="0020401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vuelvo a recordar este enlace para leer cuentos por si os apetece leer historias breves de calidad: </w:t>
      </w:r>
      <w:hyperlink r:id="rId14" w:history="1">
        <w:r w:rsidRPr="00204018">
          <w:rPr>
            <w:color w:val="0000FF"/>
            <w:u w:val="single"/>
          </w:rPr>
          <w:t>https://www.yaconic.com/lee-100-cuentos-cortos/</w:t>
        </w:r>
      </w:hyperlink>
    </w:p>
    <w:p w:rsidR="00204018" w:rsidRPr="00204018" w:rsidRDefault="00204018" w:rsidP="00204018">
      <w:pPr>
        <w:pStyle w:val="Prrafodelista"/>
        <w:rPr>
          <w:sz w:val="24"/>
          <w:szCs w:val="24"/>
        </w:rPr>
      </w:pPr>
    </w:p>
    <w:p w:rsidR="00204018" w:rsidRPr="00204018" w:rsidRDefault="00204018" w:rsidP="0020401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Un abrazo.</w:t>
      </w:r>
      <w:bookmarkStart w:id="0" w:name="_GoBack"/>
      <w:bookmarkEnd w:id="0"/>
    </w:p>
    <w:p w:rsidR="004020F2" w:rsidRPr="004020F2" w:rsidRDefault="004020F2" w:rsidP="004020F2">
      <w:pPr>
        <w:pStyle w:val="Prrafodelista"/>
        <w:jc w:val="both"/>
        <w:rPr>
          <w:sz w:val="24"/>
          <w:szCs w:val="24"/>
        </w:rPr>
      </w:pPr>
    </w:p>
    <w:sectPr w:rsidR="004020F2" w:rsidRPr="00402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A2D"/>
    <w:multiLevelType w:val="hybridMultilevel"/>
    <w:tmpl w:val="243094FA"/>
    <w:lvl w:ilvl="0" w:tplc="83EEE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444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45E0A"/>
    <w:multiLevelType w:val="hybridMultilevel"/>
    <w:tmpl w:val="E1D09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2"/>
    <w:rsid w:val="00204018"/>
    <w:rsid w:val="002320FD"/>
    <w:rsid w:val="00310C36"/>
    <w:rsid w:val="004020F2"/>
    <w:rsid w:val="006C329A"/>
    <w:rsid w:val="007425D3"/>
    <w:rsid w:val="009E1A3C"/>
    <w:rsid w:val="00AB5722"/>
    <w:rsid w:val="00AC619C"/>
    <w:rsid w:val="00AD27A2"/>
    <w:rsid w:val="00B23D53"/>
    <w:rsid w:val="00B97A14"/>
    <w:rsid w:val="00F15EF8"/>
    <w:rsid w:val="00FC60C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7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7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vLUDpk2t8" TargetMode="External"/><Relationship Id="rId13" Type="http://schemas.openxmlformats.org/officeDocument/2006/relationships/hyperlink" Target="mailto:marivib@elpuig.xeil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osylanzas.com/manuel-chaves-nogales-prologo-de-%C2%A8a-sangre-y-fuego%C2%A8-1937/" TargetMode="External"/><Relationship Id="rId12" Type="http://schemas.openxmlformats.org/officeDocument/2006/relationships/hyperlink" Target="file:///C:\Users\Jaume\Downloads\rebeli%C3%B3n_en_la_granj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vib@elpuig.xeill.net" TargetMode="External"/><Relationship Id="rId11" Type="http://schemas.openxmlformats.org/officeDocument/2006/relationships/hyperlink" Target="https://www.youtube.com/watch?v=vnAP5HE0g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Kc8ub5rj-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7T72nWa_A" TargetMode="External"/><Relationship Id="rId14" Type="http://schemas.openxmlformats.org/officeDocument/2006/relationships/hyperlink" Target="https://www.yaconic.com/lee-100-cuentos-cor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2020-03-31T10:37:00Z</dcterms:created>
  <dcterms:modified xsi:type="dcterms:W3CDTF">2020-04-01T12:14:00Z</dcterms:modified>
</cp:coreProperties>
</file>