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 haureu d'aportar vosaltres. Heu de buscar una font de qualsevol tipus (foto, cartell, document, gràfica...) relacionada amb la moral (normes de comportament) durant el franquisme, segons propugnava l'anomenat nacionalcatolicisme.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- 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 de mirar aquests 5 minuts del NODO. Esbrineu què era i quin objectiu tenia i comenteu el contingut d'aquest fragment: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7878CA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21" w:rsidRDefault="00F50B21"/>
    <w:p w:rsidR="00F50B21" w:rsidRDefault="00F50B21"/>
    <w:p w:rsidR="00F50B21" w:rsidRDefault="00F50B21">
      <w:pPr>
        <w:rPr>
          <w:b/>
          <w:bCs/>
        </w:rPr>
      </w:pPr>
      <w:r w:rsidRPr="00F50B21">
        <w:rPr>
          <w:b/>
          <w:bCs/>
        </w:rPr>
        <w:lastRenderedPageBreak/>
        <w:t>20</w:t>
      </w:r>
      <w:r w:rsidR="000224FF">
        <w:rPr>
          <w:b/>
          <w:bCs/>
        </w:rPr>
        <w:t>1</w:t>
      </w:r>
      <w:r w:rsidRPr="00F50B21">
        <w:rPr>
          <w:b/>
          <w:bCs/>
        </w:rPr>
        <w:t xml:space="preserve">- </w:t>
      </w:r>
      <w:r w:rsidR="000224FF">
        <w:rPr>
          <w:b/>
          <w:bCs/>
        </w:rPr>
        <w:t>23</w:t>
      </w:r>
      <w:r w:rsidRPr="00F50B21">
        <w:rPr>
          <w:b/>
          <w:bCs/>
        </w:rPr>
        <w:t>/4/20</w:t>
      </w:r>
    </w:p>
    <w:p w:rsidR="00F50B21" w:rsidRDefault="00F50B21">
      <w:pPr>
        <w:rPr>
          <w:b/>
          <w:bCs/>
        </w:rPr>
      </w:pPr>
    </w:p>
    <w:p w:rsidR="00F50B21" w:rsidRDefault="00F50B21">
      <w:pPr>
        <w:rPr>
          <w:b/>
          <w:bCs/>
        </w:rPr>
      </w:pPr>
      <w:r>
        <w:rPr>
          <w:b/>
          <w:bCs/>
        </w:rPr>
        <w:t>FONT 1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Franco... tuya es la hacienda...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la casa, el caballo y la pistola...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Mía es la voz antigua de la tierra.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Tú te quedas con todo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me dejas desnudo y errante por el mundo...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mas yo te dejo mudo... ¡mudo!...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¿Y cómo vas a recoger el trigo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a alimentar el fuego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si yo me llevo la canción?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León Felipe, 1943</w:t>
      </w:r>
    </w:p>
    <w:p w:rsidR="001C4234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4234" w:rsidRPr="00F50B21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1C423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F50B21" w:rsidRDefault="00D536F5">
      <w:pPr>
        <w:rPr>
          <w:b/>
          <w:bCs/>
        </w:rPr>
      </w:pPr>
      <w:r>
        <w:rPr>
          <w:noProof/>
        </w:rPr>
        <w:drawing>
          <wp:inline distT="0" distB="0" distL="0" distR="0" wp14:anchorId="603B97FA" wp14:editId="69423D0A">
            <wp:extent cx="379794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5" cy="20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34" w:rsidRPr="00D536F5" w:rsidRDefault="00D536F5">
      <w:r>
        <w:rPr>
          <w:noProof/>
        </w:rPr>
        <w:drawing>
          <wp:inline distT="0" distB="0" distL="0" distR="0" wp14:anchorId="0A9D08B5" wp14:editId="4563B11E">
            <wp:extent cx="2882685" cy="1771650"/>
            <wp:effectExtent l="0" t="0" r="0" b="0"/>
            <wp:docPr id="5" name="Imagen 5" descr="Vaga de tramvies | RESISTENCIA ANTIFRANQUISTA i ESPAI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ga de tramvies | RESISTENCIA ANTIFRANQUISTA i ESPAI PUBL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7" cy="1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89FE" wp14:editId="6374926A">
            <wp:extent cx="2847975" cy="1740429"/>
            <wp:effectExtent l="0" t="0" r="0" b="0"/>
            <wp:docPr id="4" name="Imagen 4" descr="Vaga tramvies - Observatori de les dones en els mitjans de comunic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ga tramvies - Observatori de les dones en els mitjans de comunicaci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17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</w:t>
      </w:r>
      <w:r w:rsidRPr="00D536F5">
        <w:t>Febrer 1951</w:t>
      </w:r>
    </w:p>
    <w:p w:rsidR="00F50B21" w:rsidRDefault="007878CA">
      <w:pPr>
        <w:rPr>
          <w:b/>
          <w:bCs/>
        </w:rPr>
      </w:pPr>
      <w:r>
        <w:rPr>
          <w:b/>
          <w:bCs/>
        </w:rPr>
        <w:lastRenderedPageBreak/>
        <w:t>202 – 23/4/20</w:t>
      </w:r>
    </w:p>
    <w:p w:rsidR="007878CA" w:rsidRDefault="007878CA">
      <w:pPr>
        <w:rPr>
          <w:b/>
          <w:bCs/>
        </w:rPr>
      </w:pPr>
    </w:p>
    <w:p w:rsidR="007878CA" w:rsidRDefault="007878CA" w:rsidP="007878CA">
      <w:pPr>
        <w:pStyle w:val="NormalWeb"/>
        <w:jc w:val="center"/>
      </w:pPr>
      <w:r>
        <w:t>Poesía para el pobre, poesía necesaria</w:t>
      </w:r>
      <w:r>
        <w:br/>
        <w:t>como el pan de cada día,</w:t>
      </w:r>
      <w:r>
        <w:br/>
        <w:t>como el aire que exigimos trece veces por minuto,</w:t>
      </w:r>
      <w:r>
        <w:br/>
        <w:t>para ser y en tanto somos dar un sí que glorifica.</w:t>
      </w:r>
    </w:p>
    <w:p w:rsidR="007878CA" w:rsidRDefault="007878CA" w:rsidP="007878CA">
      <w:pPr>
        <w:pStyle w:val="NormalWeb"/>
        <w:jc w:val="center"/>
      </w:pPr>
      <w:r>
        <w:t>Porque vivimos a golpes, porque apenas si nos dejan</w:t>
      </w:r>
      <w:r>
        <w:br/>
        <w:t>decir que somos quien somos,</w:t>
      </w:r>
      <w:r>
        <w:br/>
        <w:t>nuestros cantares no pueden ser sin pecado un adorno.</w:t>
      </w:r>
      <w:r>
        <w:br/>
        <w:t>Estamos tocando el fondo.</w:t>
      </w:r>
    </w:p>
    <w:p w:rsidR="007878CA" w:rsidRDefault="007878CA" w:rsidP="007878CA">
      <w:pPr>
        <w:pStyle w:val="NormalWeb"/>
        <w:jc w:val="center"/>
      </w:pPr>
      <w:r>
        <w:t>Maldigo la poesía concebida como un lujo</w:t>
      </w:r>
      <w:r>
        <w:br/>
        <w:t>cultural por los neutrales</w:t>
      </w:r>
      <w:r>
        <w:br/>
        <w:t>que, lavándose las manos, se desentienden y evaden.</w:t>
      </w:r>
      <w:r>
        <w:br/>
        <w:t>Maldigo la poesía de quien no toma partido hasta mancharse.</w:t>
      </w:r>
    </w:p>
    <w:p w:rsidR="007878CA" w:rsidRDefault="007878CA" w:rsidP="007878CA">
      <w:pPr>
        <w:pStyle w:val="NormalWeb"/>
        <w:jc w:val="center"/>
      </w:pPr>
      <w:r>
        <w:t>Hago mías las faltas. Siento en mí a cuantos sufren</w:t>
      </w:r>
      <w:r>
        <w:br/>
        <w:t>y canto respirando.</w:t>
      </w:r>
      <w:r>
        <w:br/>
        <w:t>Canto, y canto, y cantando más allá de mis penas</w:t>
      </w:r>
      <w:r>
        <w:br/>
        <w:t>personales, me ensancho.</w:t>
      </w:r>
    </w:p>
    <w:p w:rsidR="007878CA" w:rsidRDefault="007878CA" w:rsidP="007878CA">
      <w:pPr>
        <w:pStyle w:val="NormalWeb"/>
        <w:jc w:val="center"/>
      </w:pPr>
      <w:r>
        <w:t>Quisiera daros vida, provocar nuevos actos,</w:t>
      </w:r>
      <w:r>
        <w:br/>
        <w:t>y calculo por eso con técnica qué puedo.</w:t>
      </w:r>
      <w:r>
        <w:br/>
        <w:t>Me siento un ingeniero del verso y un obrero</w:t>
      </w:r>
      <w:r>
        <w:br/>
        <w:t>que trabaja con otros a España en sus aceros.</w:t>
      </w:r>
    </w:p>
    <w:p w:rsidR="007878CA" w:rsidRDefault="007878CA" w:rsidP="007878CA">
      <w:pPr>
        <w:pStyle w:val="NormalWeb"/>
        <w:jc w:val="center"/>
      </w:pPr>
    </w:p>
    <w:p w:rsidR="007878CA" w:rsidRDefault="007878CA" w:rsidP="007878CA">
      <w:pPr>
        <w:pStyle w:val="NormalWeb"/>
        <w:jc w:val="center"/>
      </w:pPr>
      <w:r>
        <w:t>Gabriel Celaya, 1955</w:t>
      </w:r>
    </w:p>
    <w:p w:rsidR="002A0F2B" w:rsidRDefault="002A0F2B">
      <w:pPr>
        <w:rPr>
          <w:b/>
          <w:bCs/>
        </w:rPr>
      </w:pPr>
    </w:p>
    <w:sectPr w:rsidR="002A0F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0224FF"/>
    <w:rsid w:val="001C4234"/>
    <w:rsid w:val="002A0F2B"/>
    <w:rsid w:val="005A73A4"/>
    <w:rsid w:val="00694142"/>
    <w:rsid w:val="007878CA"/>
    <w:rsid w:val="00AD712A"/>
    <w:rsid w:val="00D536F5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29B40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tthvQjyPSy4&amp;t=602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11</cp:revision>
  <dcterms:created xsi:type="dcterms:W3CDTF">2020-04-15T15:53:00Z</dcterms:created>
  <dcterms:modified xsi:type="dcterms:W3CDTF">2020-04-23T10:39:00Z</dcterms:modified>
</cp:coreProperties>
</file>